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167"/>
        <w:gridCol w:w="2635"/>
      </w:tblGrid>
      <w:tr w:rsidR="00D71A84" w:rsidRPr="0048749C">
        <w:trPr>
          <w:trHeight w:val="2379"/>
        </w:trPr>
        <w:tc>
          <w:tcPr>
            <w:tcW w:w="6915" w:type="dxa"/>
            <w:gridSpan w:val="2"/>
          </w:tcPr>
          <w:p w:rsidR="00D71A84" w:rsidRPr="000F1079" w:rsidRDefault="00D71A84" w:rsidP="000F1079">
            <w:pPr>
              <w:pStyle w:val="Funotentext"/>
              <w:ind w:right="-7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</w:tcPr>
          <w:p w:rsidR="00D71A84" w:rsidRPr="00F90689" w:rsidRDefault="0075765B" w:rsidP="007F5F27">
            <w:pPr>
              <w:pStyle w:val="Funotentext"/>
              <w:ind w:left="-75" w:right="-68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F90689">
              <w:rPr>
                <w:rFonts w:ascii="Verdana" w:hAnsi="Verdana"/>
                <w:b/>
                <w:sz w:val="14"/>
                <w:szCs w:val="14"/>
                <w:highlight w:val="yellow"/>
              </w:rPr>
              <w:t>Absender</w:t>
            </w:r>
          </w:p>
          <w:p w:rsidR="0075765B" w:rsidRPr="00F90689" w:rsidRDefault="0075765B" w:rsidP="007F5F27">
            <w:pPr>
              <w:pStyle w:val="Funotentext"/>
              <w:ind w:left="-75" w:right="-68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F90689">
              <w:rPr>
                <w:rFonts w:ascii="Verdana" w:hAnsi="Verdana"/>
                <w:sz w:val="14"/>
                <w:szCs w:val="14"/>
                <w:highlight w:val="yellow"/>
              </w:rPr>
              <w:t>Adresse</w:t>
            </w:r>
          </w:p>
          <w:p w:rsidR="0075765B" w:rsidRPr="0075765B" w:rsidRDefault="0075765B" w:rsidP="007F5F27">
            <w:pPr>
              <w:pStyle w:val="Funotentext"/>
              <w:ind w:left="-75" w:right="-68"/>
              <w:rPr>
                <w:rFonts w:ascii="Verdana" w:hAnsi="Verdana"/>
                <w:sz w:val="15"/>
                <w:szCs w:val="15"/>
              </w:rPr>
            </w:pPr>
            <w:r w:rsidRPr="00F90689">
              <w:rPr>
                <w:rFonts w:ascii="Verdana" w:hAnsi="Verdana"/>
                <w:sz w:val="14"/>
                <w:szCs w:val="14"/>
                <w:highlight w:val="yellow"/>
              </w:rPr>
              <w:t>PLZ Ort</w:t>
            </w:r>
          </w:p>
          <w:p w:rsidR="00D71A84" w:rsidRPr="007B3AF1" w:rsidRDefault="00D71A84">
            <w:pPr>
              <w:pStyle w:val="Kopfzeile"/>
              <w:tabs>
                <w:tab w:val="clear" w:pos="4536"/>
                <w:tab w:val="clear" w:pos="9072"/>
              </w:tabs>
              <w:ind w:right="-68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D71A84" w:rsidRPr="007B3AF1" w:rsidRDefault="00D71A84" w:rsidP="004C68E3">
            <w:pPr>
              <w:pStyle w:val="Kopfzeile"/>
              <w:ind w:right="-68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  <w:tr w:rsidR="00D71A84" w:rsidRPr="0048749C" w:rsidTr="003E3478">
        <w:trPr>
          <w:trHeight w:val="2686"/>
        </w:trPr>
        <w:tc>
          <w:tcPr>
            <w:tcW w:w="4748" w:type="dxa"/>
          </w:tcPr>
          <w:p w:rsidR="0075765B" w:rsidRPr="0075765B" w:rsidRDefault="0075765B" w:rsidP="0008324E">
            <w:pPr>
              <w:tabs>
                <w:tab w:val="left" w:pos="890"/>
              </w:tabs>
              <w:ind w:right="-68"/>
              <w:rPr>
                <w:rFonts w:ascii="Verdana" w:hAnsi="Verdana"/>
                <w:b/>
                <w:sz w:val="20"/>
              </w:rPr>
            </w:pPr>
            <w:r w:rsidRPr="0075765B">
              <w:rPr>
                <w:rFonts w:ascii="Verdana" w:hAnsi="Verdana"/>
                <w:b/>
                <w:sz w:val="20"/>
              </w:rPr>
              <w:t>Einschreiben</w:t>
            </w:r>
          </w:p>
          <w:p w:rsidR="0075765B" w:rsidRDefault="0075765B" w:rsidP="0008324E">
            <w:pPr>
              <w:tabs>
                <w:tab w:val="left" w:pos="890"/>
              </w:tabs>
              <w:ind w:right="-6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Mittelschul- und Berufsbildungsamt des </w:t>
            </w:r>
            <w:r w:rsidR="00F90689"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Kantons Zürich</w:t>
            </w:r>
          </w:p>
          <w:p w:rsidR="0075765B" w:rsidRDefault="0075765B" w:rsidP="0008324E">
            <w:pPr>
              <w:tabs>
                <w:tab w:val="left" w:pos="890"/>
              </w:tabs>
              <w:ind w:right="-6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Ausstellungsstrasse 80</w:t>
            </w:r>
          </w:p>
          <w:p w:rsidR="00D71A84" w:rsidRPr="00D71A84" w:rsidRDefault="0075765B" w:rsidP="0008324E">
            <w:pPr>
              <w:tabs>
                <w:tab w:val="left" w:pos="890"/>
              </w:tabs>
              <w:ind w:right="-6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8090 Zü</w:t>
            </w:r>
            <w:bookmarkStart w:id="0" w:name="_GoBack"/>
            <w:bookmarkEnd w:id="0"/>
            <w:r>
              <w:rPr>
                <w:rFonts w:ascii="Verdana" w:hAnsi="Verdana"/>
                <w:sz w:val="20"/>
              </w:rPr>
              <w:t>rich</w:t>
            </w:r>
          </w:p>
        </w:tc>
        <w:tc>
          <w:tcPr>
            <w:tcW w:w="2167" w:type="dxa"/>
          </w:tcPr>
          <w:p w:rsidR="00D71A84" w:rsidRPr="00D71A84" w:rsidRDefault="00D71A84" w:rsidP="0008324E">
            <w:pPr>
              <w:tabs>
                <w:tab w:val="left" w:pos="890"/>
              </w:tabs>
              <w:spacing w:before="100" w:beforeAutospacing="1"/>
              <w:ind w:right="-68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635" w:type="dxa"/>
            <w:vMerge/>
          </w:tcPr>
          <w:p w:rsidR="00D71A84" w:rsidRPr="00D71A84" w:rsidRDefault="00D71A84">
            <w:pPr>
              <w:pStyle w:val="Kopfzeile"/>
              <w:tabs>
                <w:tab w:val="clear" w:pos="4536"/>
                <w:tab w:val="clear" w:pos="9072"/>
              </w:tabs>
              <w:ind w:right="-68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71A84" w:rsidRPr="002013C3" w:rsidTr="003E3478">
        <w:tblPrEx>
          <w:tblCellMar>
            <w:left w:w="71" w:type="dxa"/>
            <w:right w:w="71" w:type="dxa"/>
          </w:tblCellMar>
        </w:tblPrEx>
        <w:trPr>
          <w:trHeight w:val="1371"/>
        </w:trPr>
        <w:tc>
          <w:tcPr>
            <w:tcW w:w="6915" w:type="dxa"/>
            <w:gridSpan w:val="2"/>
          </w:tcPr>
          <w:p w:rsidR="00D71A84" w:rsidRPr="006C34EF" w:rsidRDefault="00F90689" w:rsidP="0008324E">
            <w:pPr>
              <w:spacing w:before="100" w:beforeAutospacing="1"/>
              <w:ind w:right="-68"/>
              <w:rPr>
                <w:rFonts w:ascii="Verdana" w:hAnsi="Verdana"/>
                <w:sz w:val="20"/>
              </w:rPr>
            </w:pPr>
            <w:r w:rsidRPr="00F90689">
              <w:rPr>
                <w:rFonts w:ascii="Verdana" w:hAnsi="Verdana"/>
                <w:sz w:val="20"/>
                <w:highlight w:val="yellow"/>
              </w:rPr>
              <w:t>Ort</w:t>
            </w:r>
            <w:r w:rsidR="00D71A84" w:rsidRPr="002013C3"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</w:rPr>
              <w:fldChar w:fldCharType="begin"/>
            </w:r>
            <w:r>
              <w:rPr>
                <w:rFonts w:ascii="Verdana" w:hAnsi="Verdana"/>
                <w:sz w:val="20"/>
              </w:rPr>
              <w:instrText xml:space="preserve"> TIME \@ "d. MMMM yyyy" 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08324E">
              <w:rPr>
                <w:rFonts w:ascii="Verdana" w:hAnsi="Verdana"/>
                <w:noProof/>
                <w:sz w:val="20"/>
              </w:rPr>
              <w:t>12. Februar 2017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:rsidR="00D71A84" w:rsidRPr="002013C3" w:rsidRDefault="00D71A84" w:rsidP="0008324E">
            <w:pPr>
              <w:spacing w:before="100" w:beforeAutospacing="1"/>
              <w:ind w:right="-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35" w:type="dxa"/>
          </w:tcPr>
          <w:p w:rsidR="00D71A84" w:rsidRPr="002013C3" w:rsidRDefault="00D71A84">
            <w:pPr>
              <w:ind w:right="-68"/>
              <w:rPr>
                <w:rFonts w:ascii="Verdana" w:hAnsi="Verdana"/>
              </w:rPr>
            </w:pPr>
          </w:p>
        </w:tc>
      </w:tr>
    </w:tbl>
    <w:p w:rsidR="00D71A84" w:rsidRDefault="0008324E" w:rsidP="00174009">
      <w:pPr>
        <w:pStyle w:val="Textkrper"/>
        <w:ind w:right="-68"/>
        <w:rPr>
          <w:b/>
          <w:sz w:val="20"/>
        </w:rPr>
      </w:pPr>
      <w:r>
        <w:rPr>
          <w:b/>
          <w:sz w:val="20"/>
        </w:rPr>
        <w:t>Z</w:t>
      </w:r>
      <w:r w:rsidR="00857308">
        <w:rPr>
          <w:b/>
          <w:sz w:val="20"/>
        </w:rPr>
        <w:t xml:space="preserve">uteilung Berufsfachschule – Bewegungs- und </w:t>
      </w:r>
      <w:r w:rsidR="00F90689">
        <w:rPr>
          <w:b/>
          <w:sz w:val="20"/>
        </w:rPr>
        <w:t>Gesundheitsförderung EFZ</w:t>
      </w:r>
    </w:p>
    <w:p w:rsidR="00857308" w:rsidRPr="0072659D" w:rsidRDefault="00857308" w:rsidP="00174009">
      <w:pPr>
        <w:pStyle w:val="Textkrper"/>
        <w:ind w:right="-68"/>
        <w:rPr>
          <w:b/>
          <w:sz w:val="20"/>
        </w:rPr>
      </w:pPr>
      <w:r>
        <w:rPr>
          <w:b/>
          <w:sz w:val="20"/>
        </w:rPr>
        <w:t>Gesuch um Anpassung der Zuteilung</w:t>
      </w:r>
    </w:p>
    <w:p w:rsidR="00D71A84" w:rsidRPr="0072659D" w:rsidRDefault="00D71A84" w:rsidP="00174009">
      <w:pPr>
        <w:pStyle w:val="Textkrper"/>
        <w:ind w:right="-68"/>
        <w:rPr>
          <w:b/>
          <w:sz w:val="20"/>
        </w:rPr>
      </w:pPr>
    </w:p>
    <w:p w:rsidR="00D71A84" w:rsidRPr="0072659D" w:rsidRDefault="00D71A84" w:rsidP="009336A5">
      <w:pPr>
        <w:pStyle w:val="Textkrper"/>
        <w:ind w:right="-68"/>
        <w:rPr>
          <w:sz w:val="20"/>
        </w:rPr>
      </w:pPr>
      <w:r>
        <w:rPr>
          <w:sz w:val="20"/>
        </w:rPr>
        <w:t xml:space="preserve">Sehr geehrter </w:t>
      </w:r>
      <w:r w:rsidR="00F90689">
        <w:rPr>
          <w:sz w:val="20"/>
        </w:rPr>
        <w:t>Damen und Herren</w:t>
      </w:r>
    </w:p>
    <w:p w:rsidR="00D71A84" w:rsidRPr="0072659D" w:rsidRDefault="00D71A84" w:rsidP="000C7B80">
      <w:pPr>
        <w:pStyle w:val="Textkrper"/>
        <w:spacing w:line="280" w:lineRule="exact"/>
        <w:ind w:right="-68"/>
        <w:rPr>
          <w:sz w:val="20"/>
        </w:rPr>
      </w:pPr>
    </w:p>
    <w:p w:rsidR="00D71A84" w:rsidRDefault="00F90689" w:rsidP="000C7B80">
      <w:pPr>
        <w:pStyle w:val="Textkrper"/>
        <w:spacing w:line="280" w:lineRule="exact"/>
        <w:ind w:right="-68"/>
        <w:rPr>
          <w:sz w:val="20"/>
        </w:rPr>
      </w:pPr>
      <w:r>
        <w:rPr>
          <w:sz w:val="20"/>
        </w:rPr>
        <w:t xml:space="preserve">Von Ihrer Zuteilung </w:t>
      </w:r>
      <w:sdt>
        <w:sdtPr>
          <w:rPr>
            <w:sz w:val="20"/>
          </w:rPr>
          <w:id w:val="1250317356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unseres Lehrlings" w:value="unseres Lehrlings"/>
            <w:listItem w:displayText="unserer Lehrlingstochter" w:value="unserer Lehrlingstochter"/>
          </w:dropDownList>
        </w:sdtPr>
        <w:sdtEndPr/>
        <w:sdtContent>
          <w:r w:rsidR="001C676E" w:rsidRPr="00310678">
            <w:rPr>
              <w:rStyle w:val="Platzhaltertext"/>
            </w:rPr>
            <w:t>Wählen Sie ein Element aus.</w:t>
          </w:r>
        </w:sdtContent>
      </w:sdt>
      <w:r>
        <w:rPr>
          <w:sz w:val="20"/>
        </w:rPr>
        <w:t xml:space="preserve"> (</w:t>
      </w:r>
      <w:r w:rsidRPr="00F90689">
        <w:rPr>
          <w:sz w:val="20"/>
          <w:highlight w:val="yellow"/>
        </w:rPr>
        <w:t>Name des/der Lernenden</w:t>
      </w:r>
      <w:r>
        <w:rPr>
          <w:sz w:val="20"/>
        </w:rPr>
        <w:t xml:space="preserve">) vom </w:t>
      </w:r>
      <w:sdt>
        <w:sdtPr>
          <w:rPr>
            <w:sz w:val="20"/>
          </w:rPr>
          <w:id w:val="-1363747650"/>
          <w:placeholder>
            <w:docPart w:val="DefaultPlaceholder_1082065160"/>
          </w:placeholder>
          <w:date w:fullDate="2017-02-03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1C676E">
            <w:rPr>
              <w:sz w:val="20"/>
            </w:rPr>
            <w:t>03.02.2017</w:t>
          </w:r>
        </w:sdtContent>
      </w:sdt>
      <w:r>
        <w:rPr>
          <w:sz w:val="20"/>
        </w:rPr>
        <w:t xml:space="preserve"> an die Berufsfachschule in Ziegelbrücke GL haben wir Kenntnis genommen. </w:t>
      </w:r>
    </w:p>
    <w:p w:rsidR="00F90689" w:rsidRDefault="00F90689" w:rsidP="000C7B80">
      <w:pPr>
        <w:pStyle w:val="Textkrper"/>
        <w:spacing w:line="280" w:lineRule="exact"/>
        <w:ind w:right="-68"/>
        <w:rPr>
          <w:sz w:val="20"/>
        </w:rPr>
      </w:pPr>
    </w:p>
    <w:p w:rsidR="00F90689" w:rsidRDefault="00F90689" w:rsidP="000C7B80">
      <w:pPr>
        <w:pStyle w:val="Textkrper"/>
        <w:spacing w:line="280" w:lineRule="exact"/>
        <w:ind w:right="-68"/>
        <w:rPr>
          <w:sz w:val="20"/>
        </w:rPr>
      </w:pPr>
      <w:r>
        <w:rPr>
          <w:sz w:val="20"/>
        </w:rPr>
        <w:t xml:space="preserve">Gestützt auf Ziff. 4.3 Ihrer «Richtlinie zur Berufszuteilung an Berufsfachschulen» vom 30. Mai 2013 und § 19 EG BGG </w:t>
      </w:r>
      <w:proofErr w:type="spellStart"/>
      <w:r>
        <w:rPr>
          <w:sz w:val="20"/>
        </w:rPr>
        <w:t>i.V.m</w:t>
      </w:r>
      <w:proofErr w:type="spellEnd"/>
      <w:r>
        <w:rPr>
          <w:sz w:val="20"/>
        </w:rPr>
        <w:t xml:space="preserve">. § 28 Abs. 1 VEG BBG </w:t>
      </w:r>
      <w:r w:rsidRPr="00F90689">
        <w:rPr>
          <w:b/>
          <w:sz w:val="20"/>
        </w:rPr>
        <w:t>beantragen</w:t>
      </w:r>
      <w:r>
        <w:rPr>
          <w:sz w:val="20"/>
        </w:rPr>
        <w:t xml:space="preserve"> wir, dass </w:t>
      </w:r>
      <w:r w:rsidRPr="00F90689">
        <w:rPr>
          <w:b/>
          <w:sz w:val="20"/>
          <w:highlight w:val="yellow"/>
        </w:rPr>
        <w:t>Name des/der Lernenden</w:t>
      </w:r>
      <w:r>
        <w:rPr>
          <w:sz w:val="20"/>
        </w:rPr>
        <w:t xml:space="preserve"> an die </w:t>
      </w:r>
      <w:r w:rsidRPr="00F90689">
        <w:rPr>
          <w:b/>
          <w:sz w:val="20"/>
        </w:rPr>
        <w:t>Berufsfachschule in Basel (HWS) zugeteilt</w:t>
      </w:r>
      <w:r>
        <w:rPr>
          <w:sz w:val="20"/>
        </w:rPr>
        <w:t xml:space="preserve"> wird. </w:t>
      </w:r>
    </w:p>
    <w:p w:rsidR="00F90689" w:rsidRDefault="00F90689" w:rsidP="000C7B80">
      <w:pPr>
        <w:pStyle w:val="Textkrper"/>
        <w:spacing w:line="280" w:lineRule="exact"/>
        <w:ind w:right="-68"/>
        <w:rPr>
          <w:sz w:val="20"/>
        </w:rPr>
      </w:pPr>
    </w:p>
    <w:p w:rsidR="004017E1" w:rsidRDefault="004F0F9D" w:rsidP="000C7B80">
      <w:pPr>
        <w:pStyle w:val="Textkrper"/>
        <w:spacing w:line="280" w:lineRule="exact"/>
        <w:ind w:right="-68"/>
        <w:rPr>
          <w:sz w:val="20"/>
        </w:rPr>
      </w:pPr>
      <w:r>
        <w:rPr>
          <w:sz w:val="20"/>
        </w:rPr>
        <w:t>Die am Standort Ziegelbrücke angebotene Ausbildung entspricht nicht dem Qualitätssta</w:t>
      </w:r>
      <w:r>
        <w:rPr>
          <w:sz w:val="20"/>
        </w:rPr>
        <w:t>n</w:t>
      </w:r>
      <w:r>
        <w:rPr>
          <w:sz w:val="20"/>
        </w:rPr>
        <w:t>dard der Ausbildung in Basel. Im Hinblick auf die Gewährleistung der Wettbewerbsfähi</w:t>
      </w:r>
      <w:r>
        <w:rPr>
          <w:sz w:val="20"/>
        </w:rPr>
        <w:t>g</w:t>
      </w:r>
      <w:r>
        <w:rPr>
          <w:sz w:val="20"/>
        </w:rPr>
        <w:t xml:space="preserve">keit unserer Lehrlinge und unseres Betriebes ist daher die Beschulung in Basel dringend angezeigt. </w:t>
      </w:r>
      <w:r w:rsidR="004017E1">
        <w:rPr>
          <w:sz w:val="20"/>
        </w:rPr>
        <w:t xml:space="preserve">Darüber hinaus drängt sich der Beschulungsstandort Basel auch aufgrund des </w:t>
      </w:r>
      <w:r w:rsidR="00F44132">
        <w:rPr>
          <w:sz w:val="20"/>
        </w:rPr>
        <w:t xml:space="preserve">optimaleren </w:t>
      </w:r>
      <w:r w:rsidR="004017E1">
        <w:rPr>
          <w:sz w:val="20"/>
        </w:rPr>
        <w:t>Schulwegs für unsere Lernende</w:t>
      </w:r>
      <w:r w:rsidR="001F59A8">
        <w:rPr>
          <w:sz w:val="20"/>
        </w:rPr>
        <w:t>n</w:t>
      </w:r>
      <w:r w:rsidR="004017E1">
        <w:rPr>
          <w:sz w:val="20"/>
        </w:rPr>
        <w:t xml:space="preserve"> auf. Unsere individuelle Betreuung der Lernenden ist schliesslich auf die Ausbildung der Berufsfachschule Basel abgestimmt. Die Lernortkooperation ist daher hervorr</w:t>
      </w:r>
      <w:r w:rsidR="004017E1">
        <w:rPr>
          <w:sz w:val="20"/>
        </w:rPr>
        <w:t>a</w:t>
      </w:r>
      <w:r w:rsidR="004017E1">
        <w:rPr>
          <w:sz w:val="20"/>
        </w:rPr>
        <w:t>gend und stabil. Eine Änd</w:t>
      </w:r>
      <w:r w:rsidR="004017E1">
        <w:rPr>
          <w:sz w:val="20"/>
        </w:rPr>
        <w:t>e</w:t>
      </w:r>
      <w:r w:rsidR="004017E1">
        <w:rPr>
          <w:sz w:val="20"/>
        </w:rPr>
        <w:t>rung durch die Zuweisung nach Ziegelbrücke GL ist für den Betrieb und für die Lernenden au</w:t>
      </w:r>
      <w:r w:rsidR="004017E1">
        <w:rPr>
          <w:sz w:val="20"/>
        </w:rPr>
        <w:t>s</w:t>
      </w:r>
      <w:r w:rsidR="004017E1">
        <w:rPr>
          <w:sz w:val="20"/>
        </w:rPr>
        <w:t xml:space="preserve">schliesslich mit negativen Auswirkungen verbunden. </w:t>
      </w:r>
    </w:p>
    <w:p w:rsidR="004017E1" w:rsidRDefault="004017E1" w:rsidP="000C7B80">
      <w:pPr>
        <w:pStyle w:val="Textkrper"/>
        <w:spacing w:line="280" w:lineRule="exact"/>
        <w:ind w:right="-68"/>
        <w:rPr>
          <w:sz w:val="20"/>
        </w:rPr>
      </w:pPr>
    </w:p>
    <w:p w:rsidR="004017E1" w:rsidRPr="0072659D" w:rsidRDefault="004017E1" w:rsidP="000C7B80">
      <w:pPr>
        <w:pStyle w:val="Textkrper"/>
        <w:spacing w:line="280" w:lineRule="exact"/>
        <w:ind w:right="-68"/>
        <w:rPr>
          <w:sz w:val="20"/>
        </w:rPr>
      </w:pPr>
      <w:r w:rsidRPr="004017E1">
        <w:rPr>
          <w:sz w:val="20"/>
          <w:highlight w:val="yellow"/>
        </w:rPr>
        <w:t xml:space="preserve">[Weitere </w:t>
      </w:r>
      <w:r w:rsidR="001F59A8" w:rsidRPr="004017E1">
        <w:rPr>
          <w:sz w:val="20"/>
          <w:highlight w:val="yellow"/>
        </w:rPr>
        <w:t>individuelle</w:t>
      </w:r>
      <w:r w:rsidRPr="004017E1">
        <w:rPr>
          <w:sz w:val="20"/>
          <w:highlight w:val="yellow"/>
        </w:rPr>
        <w:t xml:space="preserve"> Ausführungen].</w:t>
      </w:r>
    </w:p>
    <w:p w:rsidR="00D71A84" w:rsidRDefault="00D71A84" w:rsidP="000C7B80">
      <w:pPr>
        <w:pStyle w:val="Textkrper"/>
        <w:spacing w:line="280" w:lineRule="exact"/>
        <w:ind w:right="-68"/>
        <w:rPr>
          <w:sz w:val="20"/>
        </w:rPr>
      </w:pPr>
    </w:p>
    <w:p w:rsidR="004017E1" w:rsidRDefault="004017E1" w:rsidP="000C7B80">
      <w:pPr>
        <w:pStyle w:val="Textkrper"/>
        <w:spacing w:line="280" w:lineRule="exact"/>
        <w:ind w:right="-68"/>
        <w:rPr>
          <w:sz w:val="20"/>
        </w:rPr>
      </w:pPr>
      <w:r>
        <w:rPr>
          <w:sz w:val="20"/>
        </w:rPr>
        <w:t xml:space="preserve">Nach unseren Abklärungen verfügt die Berufsfachschule Basel über verfügbare Plätze. </w:t>
      </w:r>
      <w:r w:rsidR="001F59A8">
        <w:rPr>
          <w:sz w:val="20"/>
        </w:rPr>
        <w:t>Die Z</w:t>
      </w:r>
      <w:r w:rsidR="001F59A8">
        <w:rPr>
          <w:sz w:val="20"/>
        </w:rPr>
        <w:t>u</w:t>
      </w:r>
      <w:r w:rsidR="001F59A8">
        <w:rPr>
          <w:sz w:val="20"/>
        </w:rPr>
        <w:t>teilung unserer Lernenden nach Basel ist für den Kanton Zürich daher nicht mit Meh</w:t>
      </w:r>
      <w:r w:rsidR="001F59A8">
        <w:rPr>
          <w:sz w:val="20"/>
        </w:rPr>
        <w:t>r</w:t>
      </w:r>
      <w:r w:rsidR="001F59A8">
        <w:rPr>
          <w:sz w:val="20"/>
        </w:rPr>
        <w:t xml:space="preserve">kosten verbunden. </w:t>
      </w:r>
    </w:p>
    <w:p w:rsidR="001F59A8" w:rsidRDefault="001F59A8" w:rsidP="000C7B80">
      <w:pPr>
        <w:pStyle w:val="Textkrper"/>
        <w:spacing w:line="280" w:lineRule="exact"/>
        <w:ind w:right="-68"/>
        <w:rPr>
          <w:sz w:val="20"/>
        </w:rPr>
      </w:pPr>
    </w:p>
    <w:p w:rsidR="001F59A8" w:rsidRDefault="001F59A8" w:rsidP="000C7B80">
      <w:pPr>
        <w:pStyle w:val="Textkrper"/>
        <w:spacing w:line="280" w:lineRule="exact"/>
        <w:ind w:right="-68"/>
        <w:rPr>
          <w:sz w:val="20"/>
        </w:rPr>
      </w:pPr>
      <w:r>
        <w:rPr>
          <w:sz w:val="20"/>
        </w:rPr>
        <w:t xml:space="preserve">Ich danke Ihnen für die </w:t>
      </w:r>
      <w:proofErr w:type="spellStart"/>
      <w:r>
        <w:rPr>
          <w:sz w:val="20"/>
        </w:rPr>
        <w:t>Folgegebung</w:t>
      </w:r>
      <w:proofErr w:type="spellEnd"/>
      <w:r>
        <w:rPr>
          <w:sz w:val="20"/>
        </w:rPr>
        <w:t xml:space="preserve"> des vorliegenden Antrages und stehe bei Fragen gerne zur Verfügung. </w:t>
      </w:r>
    </w:p>
    <w:p w:rsidR="00D71A84" w:rsidRPr="00C25D4A" w:rsidRDefault="00D71A84" w:rsidP="000C7B80">
      <w:pPr>
        <w:spacing w:line="280" w:lineRule="exact"/>
        <w:ind w:right="3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Mit freundl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chen Grüssen</w:t>
      </w:r>
    </w:p>
    <w:p w:rsidR="00D71A84" w:rsidRPr="00C25D4A" w:rsidRDefault="00D71A84" w:rsidP="000C7B80">
      <w:pPr>
        <w:spacing w:line="280" w:lineRule="exact"/>
        <w:ind w:right="-68"/>
        <w:rPr>
          <w:rFonts w:ascii="Verdana" w:hAnsi="Verdana"/>
          <w:sz w:val="20"/>
        </w:rPr>
      </w:pPr>
    </w:p>
    <w:p w:rsidR="00D71A84" w:rsidRDefault="001C676E">
      <w:pPr>
        <w:ind w:right="-68"/>
        <w:rPr>
          <w:rFonts w:ascii="Verdana" w:hAnsi="Verdana"/>
          <w:sz w:val="20"/>
        </w:rPr>
      </w:pPr>
      <w:r w:rsidRPr="001C676E">
        <w:rPr>
          <w:rFonts w:ascii="Verdana" w:hAnsi="Verdana"/>
          <w:sz w:val="20"/>
          <w:highlight w:val="yellow"/>
        </w:rPr>
        <w:t>Unterschriften des B</w:t>
      </w:r>
      <w:r w:rsidRPr="001C676E">
        <w:rPr>
          <w:rFonts w:ascii="Verdana" w:hAnsi="Verdana"/>
          <w:sz w:val="20"/>
          <w:highlight w:val="yellow"/>
        </w:rPr>
        <w:t>e</w:t>
      </w:r>
      <w:r w:rsidRPr="001C676E">
        <w:rPr>
          <w:rFonts w:ascii="Verdana" w:hAnsi="Verdana"/>
          <w:sz w:val="20"/>
          <w:highlight w:val="yellow"/>
        </w:rPr>
        <w:t>triebes und des/der Lernenden (ggf. gesetzliche Vertretung)</w:t>
      </w:r>
    </w:p>
    <w:sectPr w:rsidR="00D71A84" w:rsidSect="00083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454" w:left="1134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84" w:rsidRDefault="00D71A84">
      <w:r>
        <w:separator/>
      </w:r>
    </w:p>
  </w:endnote>
  <w:endnote w:type="continuationSeparator" w:id="0">
    <w:p w:rsidR="00D71A84" w:rsidRDefault="00D7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BA" w:rsidRDefault="00444C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FA" w:rsidRDefault="00EA4AFA">
    <w:pPr>
      <w:pStyle w:val="Fuzeile"/>
      <w:ind w:left="426" w:hanging="426"/>
      <w:rPr>
        <w:rFonts w:ascii="Atlanta" w:hAnsi="Atlanta"/>
        <w:sz w:val="20"/>
      </w:rPr>
    </w:pPr>
  </w:p>
  <w:p w:rsidR="00EA4AFA" w:rsidRDefault="00EA4AFA">
    <w:pPr>
      <w:pStyle w:val="Fuzeile"/>
      <w:ind w:left="426" w:hanging="426"/>
      <w:rPr>
        <w:rFonts w:ascii="Atlanta" w:hAnsi="Atlanta"/>
        <w:sz w:val="20"/>
      </w:rPr>
    </w:pPr>
  </w:p>
  <w:p w:rsidR="00EA4AFA" w:rsidRDefault="00EA4AFA">
    <w:pPr>
      <w:pStyle w:val="Fuzeile"/>
      <w:ind w:left="426" w:hanging="426"/>
      <w:rPr>
        <w:rFonts w:ascii="Atlanta" w:hAnsi="Atlanta"/>
        <w:sz w:val="20"/>
      </w:rPr>
    </w:pPr>
  </w:p>
  <w:p w:rsidR="00EA4AFA" w:rsidRDefault="00EA4AFA">
    <w:pPr>
      <w:pStyle w:val="Fuzeile"/>
      <w:ind w:left="426" w:hanging="426"/>
      <w:rPr>
        <w:rFonts w:ascii="Atlanta" w:hAnsi="Atlanta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BA" w:rsidRDefault="00444C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84" w:rsidRDefault="00D71A84">
      <w:r>
        <w:separator/>
      </w:r>
    </w:p>
  </w:footnote>
  <w:footnote w:type="continuationSeparator" w:id="0">
    <w:p w:rsidR="00D71A84" w:rsidRDefault="00D7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FA" w:rsidRDefault="0008324E">
    <w:pPr>
      <w:pStyle w:val="Kopfzeile"/>
      <w:framePr w:wrap="around" w:vAnchor="text" w:hAnchor="margin" w:xAlign="center" w:y="1"/>
      <w:rPr>
        <w:rStyle w:val="Seitenzah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3791" o:spid="_x0000_s10242" type="#_x0000_t136" style="position:absolute;margin-left:0;margin-top:0;width:524.85pt;height:11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ORLAGE"/>
          <w10:wrap anchorx="margin" anchory="margin"/>
        </v:shape>
      </w:pict>
    </w:r>
    <w:r w:rsidR="00EA4AFA">
      <w:rPr>
        <w:rStyle w:val="Seitenzahl"/>
      </w:rPr>
      <w:fldChar w:fldCharType="begin"/>
    </w:r>
    <w:r w:rsidR="00EA4AFA">
      <w:rPr>
        <w:rStyle w:val="Seitenzahl"/>
      </w:rPr>
      <w:instrText xml:space="preserve">PAGE  </w:instrText>
    </w:r>
    <w:r w:rsidR="00EA4AFA">
      <w:rPr>
        <w:rStyle w:val="Seitenzahl"/>
      </w:rPr>
      <w:fldChar w:fldCharType="separate"/>
    </w:r>
    <w:r w:rsidR="00D71A84">
      <w:rPr>
        <w:rStyle w:val="Seitenzahl"/>
        <w:noProof/>
      </w:rPr>
      <w:t>1</w:t>
    </w:r>
    <w:r w:rsidR="00EA4AFA">
      <w:rPr>
        <w:rStyle w:val="Seitenzahl"/>
      </w:rPr>
      <w:fldChar w:fldCharType="end"/>
    </w:r>
  </w:p>
  <w:p w:rsidR="00EA4AFA" w:rsidRDefault="00EA4A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0" w:type="auto"/>
      <w:tblLook w:val="01E0" w:firstRow="1" w:lastRow="1" w:firstColumn="1" w:lastColumn="1" w:noHBand="0" w:noVBand="0"/>
    </w:tblPr>
    <w:tblGrid>
      <w:gridCol w:w="4605"/>
      <w:gridCol w:w="4606"/>
    </w:tblGrid>
    <w:tr w:rsidR="00EA4AFA" w:rsidRPr="00941AC1" w:rsidTr="00941AC1">
      <w:trPr>
        <w:trHeight w:hRule="exact" w:val="340"/>
      </w:trPr>
      <w:tc>
        <w:tcPr>
          <w:tcW w:w="4605" w:type="dxa"/>
        </w:tcPr>
        <w:p w:rsidR="00EA4AFA" w:rsidRPr="00941AC1" w:rsidRDefault="0008324E" w:rsidP="00941AC1">
          <w:pPr>
            <w:pStyle w:val="Kopfzeile"/>
            <w:tabs>
              <w:tab w:val="clear" w:pos="4536"/>
              <w:tab w:val="clear" w:pos="9072"/>
              <w:tab w:val="left" w:pos="1275"/>
            </w:tabs>
            <w:rPr>
              <w:rFonts w:ascii="Verdana" w:hAnsi="Verdana"/>
              <w:sz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6943792" o:spid="_x0000_s10243" type="#_x0000_t136" style="position:absolute;margin-left:0;margin-top:0;width:524.85pt;height:116.6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VORLAGE"/>
                <w10:wrap anchorx="margin" anchory="margin"/>
              </v:shape>
            </w:pict>
          </w:r>
          <w:r w:rsidR="00EA4AFA" w:rsidRPr="00941AC1">
            <w:rPr>
              <w:rFonts w:ascii="Verdana" w:hAnsi="Verdana"/>
              <w:sz w:val="20"/>
            </w:rPr>
            <w:tab/>
          </w:r>
        </w:p>
      </w:tc>
      <w:tc>
        <w:tcPr>
          <w:tcW w:w="4606" w:type="dxa"/>
        </w:tcPr>
        <w:p w:rsidR="00EA4AFA" w:rsidRPr="00941AC1" w:rsidRDefault="00EA4AFA" w:rsidP="00941AC1">
          <w:pPr>
            <w:pStyle w:val="Kopfzeile"/>
            <w:rPr>
              <w:rFonts w:ascii="Verdana" w:hAnsi="Verdana"/>
              <w:sz w:val="20"/>
            </w:rPr>
          </w:pPr>
        </w:p>
      </w:tc>
    </w:tr>
    <w:tr w:rsidR="00EA4AFA" w:rsidRPr="00941AC1" w:rsidTr="00941AC1">
      <w:trPr>
        <w:trHeight w:hRule="exact" w:val="1871"/>
      </w:trPr>
      <w:tc>
        <w:tcPr>
          <w:tcW w:w="4605" w:type="dxa"/>
        </w:tcPr>
        <w:p w:rsidR="00EA4AFA" w:rsidRPr="00941AC1" w:rsidRDefault="00EA4AFA" w:rsidP="00941AC1">
          <w:pPr>
            <w:pStyle w:val="Kopfzeile"/>
            <w:rPr>
              <w:rFonts w:ascii="Verdana" w:hAnsi="Verdana"/>
              <w:sz w:val="14"/>
              <w:szCs w:val="14"/>
            </w:rPr>
          </w:pPr>
        </w:p>
      </w:tc>
      <w:tc>
        <w:tcPr>
          <w:tcW w:w="4606" w:type="dxa"/>
        </w:tcPr>
        <w:p w:rsidR="00EA4AFA" w:rsidRPr="00941AC1" w:rsidRDefault="00EA4AFA" w:rsidP="00941AC1">
          <w:pPr>
            <w:pStyle w:val="Kopfzeile"/>
            <w:tabs>
              <w:tab w:val="clear" w:pos="4536"/>
            </w:tabs>
            <w:ind w:right="-104"/>
            <w:jc w:val="right"/>
            <w:rPr>
              <w:rFonts w:ascii="Verdana" w:hAnsi="Verdana"/>
              <w:sz w:val="14"/>
              <w:szCs w:val="14"/>
            </w:rPr>
          </w:pPr>
          <w:r w:rsidRPr="00941AC1">
            <w:rPr>
              <w:rFonts w:ascii="Verdana" w:hAnsi="Verdana"/>
              <w:sz w:val="14"/>
              <w:szCs w:val="14"/>
            </w:rPr>
            <w:fldChar w:fldCharType="begin"/>
          </w:r>
          <w:r w:rsidRPr="00941AC1">
            <w:rPr>
              <w:rFonts w:ascii="Verdana" w:hAnsi="Verdana"/>
              <w:sz w:val="14"/>
              <w:szCs w:val="14"/>
            </w:rPr>
            <w:instrText xml:space="preserve"> DATE  \@ "d. MMMM yyyy"  \* MERGEFORMAT </w:instrText>
          </w:r>
          <w:r w:rsidRPr="00941AC1">
            <w:rPr>
              <w:rFonts w:ascii="Verdana" w:hAnsi="Verdana"/>
              <w:sz w:val="14"/>
              <w:szCs w:val="14"/>
            </w:rPr>
            <w:fldChar w:fldCharType="separate"/>
          </w:r>
          <w:r w:rsidR="0008324E">
            <w:rPr>
              <w:rFonts w:ascii="Verdana" w:hAnsi="Verdana"/>
              <w:noProof/>
              <w:sz w:val="14"/>
              <w:szCs w:val="14"/>
            </w:rPr>
            <w:t>12. Februar 2017</w:t>
          </w:r>
          <w:r w:rsidRPr="00941AC1">
            <w:rPr>
              <w:rFonts w:ascii="Verdana" w:hAnsi="Verdana"/>
              <w:noProof/>
              <w:sz w:val="14"/>
              <w:szCs w:val="14"/>
            </w:rPr>
            <w:fldChar w:fldCharType="end"/>
          </w:r>
          <w:r w:rsidRPr="00941AC1">
            <w:rPr>
              <w:rFonts w:ascii="Verdana" w:hAnsi="Verdana"/>
              <w:sz w:val="14"/>
              <w:szCs w:val="14"/>
            </w:rPr>
            <w:br/>
            <w:t xml:space="preserve">Seite </w:t>
          </w:r>
          <w:r w:rsidRPr="00941AC1">
            <w:rPr>
              <w:rFonts w:ascii="Verdana" w:hAnsi="Verdana"/>
              <w:sz w:val="14"/>
              <w:szCs w:val="14"/>
            </w:rPr>
            <w:fldChar w:fldCharType="begin"/>
          </w:r>
          <w:r w:rsidRPr="00941AC1">
            <w:rPr>
              <w:rFonts w:ascii="Verdana" w:hAnsi="Verdana"/>
              <w:sz w:val="14"/>
              <w:szCs w:val="14"/>
            </w:rPr>
            <w:instrText xml:space="preserve"> PAGE  \* Arabic  \* MERGEFORMAT </w:instrText>
          </w:r>
          <w:r w:rsidRPr="00941AC1">
            <w:rPr>
              <w:rFonts w:ascii="Verdana" w:hAnsi="Verdana"/>
              <w:sz w:val="14"/>
              <w:szCs w:val="14"/>
            </w:rPr>
            <w:fldChar w:fldCharType="separate"/>
          </w:r>
          <w:r w:rsidR="0008324E">
            <w:rPr>
              <w:rFonts w:ascii="Verdana" w:hAnsi="Verdana"/>
              <w:noProof/>
              <w:sz w:val="14"/>
              <w:szCs w:val="14"/>
            </w:rPr>
            <w:t>2</w:t>
          </w:r>
          <w:r w:rsidRPr="00941AC1">
            <w:rPr>
              <w:rFonts w:ascii="Verdana" w:hAnsi="Verdana"/>
              <w:sz w:val="14"/>
              <w:szCs w:val="14"/>
            </w:rPr>
            <w:fldChar w:fldCharType="end"/>
          </w:r>
          <w:r w:rsidRPr="00941AC1">
            <w:rPr>
              <w:rFonts w:ascii="Verdana" w:hAnsi="Verdana"/>
              <w:sz w:val="14"/>
              <w:szCs w:val="14"/>
            </w:rPr>
            <w:t>/</w:t>
          </w:r>
          <w:r w:rsidRPr="00941AC1">
            <w:rPr>
              <w:rFonts w:ascii="Verdana" w:hAnsi="Verdana"/>
              <w:sz w:val="14"/>
              <w:szCs w:val="14"/>
            </w:rPr>
            <w:fldChar w:fldCharType="begin"/>
          </w:r>
          <w:r w:rsidRPr="00941AC1">
            <w:rPr>
              <w:rFonts w:ascii="Verdana" w:hAnsi="Verdana"/>
              <w:sz w:val="14"/>
              <w:szCs w:val="14"/>
            </w:rPr>
            <w:instrText xml:space="preserve"> NUMPAGES  \* Arabic  \* MERGEFORMAT </w:instrText>
          </w:r>
          <w:r w:rsidRPr="00941AC1">
            <w:rPr>
              <w:rFonts w:ascii="Verdana" w:hAnsi="Verdana"/>
              <w:sz w:val="14"/>
              <w:szCs w:val="14"/>
            </w:rPr>
            <w:fldChar w:fldCharType="separate"/>
          </w:r>
          <w:r w:rsidR="0008324E">
            <w:rPr>
              <w:rFonts w:ascii="Verdana" w:hAnsi="Verdana"/>
              <w:noProof/>
              <w:sz w:val="14"/>
              <w:szCs w:val="14"/>
            </w:rPr>
            <w:t>1</w:t>
          </w:r>
          <w:r w:rsidRPr="00941AC1">
            <w:rPr>
              <w:rFonts w:ascii="Verdana" w:hAnsi="Verdana"/>
              <w:sz w:val="14"/>
              <w:szCs w:val="14"/>
            </w:rPr>
            <w:fldChar w:fldCharType="end"/>
          </w:r>
        </w:p>
      </w:tc>
    </w:tr>
  </w:tbl>
  <w:p w:rsidR="00EA4AFA" w:rsidRPr="00B56691" w:rsidRDefault="00EA4AFA" w:rsidP="00B5669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FA" w:rsidRDefault="0008324E">
    <w:pPr>
      <w:pStyle w:val="Kopfzeile"/>
      <w:ind w:hanging="283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43790" o:spid="_x0000_s10241" type="#_x0000_t136" style="position:absolute;margin-left:0;margin-top:0;width:524.85pt;height:11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AD1825"/>
    <w:multiLevelType w:val="hybridMultilevel"/>
    <w:tmpl w:val="02CE1466"/>
    <w:lvl w:ilvl="0" w:tplc="DDDE4D2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-4550"/>
        </w:tabs>
        <w:ind w:left="-455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-3830"/>
        </w:tabs>
        <w:ind w:left="-38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-3110"/>
        </w:tabs>
        <w:ind w:left="-31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-2390"/>
        </w:tabs>
        <w:ind w:left="-239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-1670"/>
        </w:tabs>
        <w:ind w:left="-1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-950"/>
        </w:tabs>
        <w:ind w:left="-9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-230"/>
        </w:tabs>
        <w:ind w:left="-23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4"/>
    <w:rsid w:val="00000836"/>
    <w:rsid w:val="00002A45"/>
    <w:rsid w:val="000120C7"/>
    <w:rsid w:val="00030EB6"/>
    <w:rsid w:val="0008324E"/>
    <w:rsid w:val="000938CD"/>
    <w:rsid w:val="00097227"/>
    <w:rsid w:val="00097A13"/>
    <w:rsid w:val="000B3BFA"/>
    <w:rsid w:val="000B5405"/>
    <w:rsid w:val="000C7B80"/>
    <w:rsid w:val="000F1079"/>
    <w:rsid w:val="00121B97"/>
    <w:rsid w:val="00150A0C"/>
    <w:rsid w:val="00174009"/>
    <w:rsid w:val="00181FA8"/>
    <w:rsid w:val="001C676E"/>
    <w:rsid w:val="001C78E9"/>
    <w:rsid w:val="001E481E"/>
    <w:rsid w:val="001E4D85"/>
    <w:rsid w:val="001F59A8"/>
    <w:rsid w:val="001F7F7C"/>
    <w:rsid w:val="002013C3"/>
    <w:rsid w:val="00265E97"/>
    <w:rsid w:val="00272FA2"/>
    <w:rsid w:val="002A52AD"/>
    <w:rsid w:val="002C59AC"/>
    <w:rsid w:val="002D79EE"/>
    <w:rsid w:val="002E3B1B"/>
    <w:rsid w:val="00326D56"/>
    <w:rsid w:val="003416A4"/>
    <w:rsid w:val="00376D7F"/>
    <w:rsid w:val="003B62DD"/>
    <w:rsid w:val="003E3478"/>
    <w:rsid w:val="003F4A0C"/>
    <w:rsid w:val="004017E1"/>
    <w:rsid w:val="004362B7"/>
    <w:rsid w:val="00441996"/>
    <w:rsid w:val="00444CBA"/>
    <w:rsid w:val="004657D5"/>
    <w:rsid w:val="004829DC"/>
    <w:rsid w:val="0048749C"/>
    <w:rsid w:val="004901D0"/>
    <w:rsid w:val="00495655"/>
    <w:rsid w:val="004A2181"/>
    <w:rsid w:val="004C68E3"/>
    <w:rsid w:val="004D6090"/>
    <w:rsid w:val="004D6BBC"/>
    <w:rsid w:val="004F0F9D"/>
    <w:rsid w:val="004F7573"/>
    <w:rsid w:val="00501896"/>
    <w:rsid w:val="005426D4"/>
    <w:rsid w:val="005733E2"/>
    <w:rsid w:val="00592B2B"/>
    <w:rsid w:val="005A326A"/>
    <w:rsid w:val="005E3C69"/>
    <w:rsid w:val="005E7230"/>
    <w:rsid w:val="005E7978"/>
    <w:rsid w:val="00600C6B"/>
    <w:rsid w:val="0060529C"/>
    <w:rsid w:val="00617253"/>
    <w:rsid w:val="006238A4"/>
    <w:rsid w:val="00694877"/>
    <w:rsid w:val="006A1D67"/>
    <w:rsid w:val="006A28C9"/>
    <w:rsid w:val="006C34EF"/>
    <w:rsid w:val="006E36BE"/>
    <w:rsid w:val="007142B9"/>
    <w:rsid w:val="00721196"/>
    <w:rsid w:val="0072659D"/>
    <w:rsid w:val="00733AE4"/>
    <w:rsid w:val="00743111"/>
    <w:rsid w:val="0074668F"/>
    <w:rsid w:val="0075765B"/>
    <w:rsid w:val="00783E67"/>
    <w:rsid w:val="007B3AF1"/>
    <w:rsid w:val="007B7DCF"/>
    <w:rsid w:val="007C000C"/>
    <w:rsid w:val="007D2022"/>
    <w:rsid w:val="007E17FD"/>
    <w:rsid w:val="007E30C6"/>
    <w:rsid w:val="007F5F27"/>
    <w:rsid w:val="0080372B"/>
    <w:rsid w:val="008046D5"/>
    <w:rsid w:val="008121E8"/>
    <w:rsid w:val="00826041"/>
    <w:rsid w:val="008319AF"/>
    <w:rsid w:val="008372F4"/>
    <w:rsid w:val="00850A3F"/>
    <w:rsid w:val="00857308"/>
    <w:rsid w:val="008579FD"/>
    <w:rsid w:val="0089442B"/>
    <w:rsid w:val="008A19C8"/>
    <w:rsid w:val="008C2363"/>
    <w:rsid w:val="008C270A"/>
    <w:rsid w:val="008F0D42"/>
    <w:rsid w:val="008F3C20"/>
    <w:rsid w:val="00903198"/>
    <w:rsid w:val="00910494"/>
    <w:rsid w:val="009336A5"/>
    <w:rsid w:val="00941AC1"/>
    <w:rsid w:val="0098696A"/>
    <w:rsid w:val="009C7848"/>
    <w:rsid w:val="009D221A"/>
    <w:rsid w:val="00A12DAA"/>
    <w:rsid w:val="00A52069"/>
    <w:rsid w:val="00A756B5"/>
    <w:rsid w:val="00A81C26"/>
    <w:rsid w:val="00AA7882"/>
    <w:rsid w:val="00AC3B8B"/>
    <w:rsid w:val="00AD6722"/>
    <w:rsid w:val="00AE4421"/>
    <w:rsid w:val="00B0629F"/>
    <w:rsid w:val="00B17735"/>
    <w:rsid w:val="00B2303B"/>
    <w:rsid w:val="00B30157"/>
    <w:rsid w:val="00B368EC"/>
    <w:rsid w:val="00B56691"/>
    <w:rsid w:val="00B657DC"/>
    <w:rsid w:val="00B807AB"/>
    <w:rsid w:val="00B9014B"/>
    <w:rsid w:val="00BA4463"/>
    <w:rsid w:val="00BB7EBA"/>
    <w:rsid w:val="00BC0717"/>
    <w:rsid w:val="00BC0945"/>
    <w:rsid w:val="00BF0CA3"/>
    <w:rsid w:val="00BF2E45"/>
    <w:rsid w:val="00C25D4A"/>
    <w:rsid w:val="00C441B5"/>
    <w:rsid w:val="00C518E0"/>
    <w:rsid w:val="00CB0046"/>
    <w:rsid w:val="00CB06F4"/>
    <w:rsid w:val="00CE2328"/>
    <w:rsid w:val="00D32531"/>
    <w:rsid w:val="00D514E3"/>
    <w:rsid w:val="00D5235C"/>
    <w:rsid w:val="00D535AA"/>
    <w:rsid w:val="00D571C0"/>
    <w:rsid w:val="00D71A84"/>
    <w:rsid w:val="00D7360B"/>
    <w:rsid w:val="00D97C2A"/>
    <w:rsid w:val="00DB16B1"/>
    <w:rsid w:val="00DB2BC4"/>
    <w:rsid w:val="00E47FAF"/>
    <w:rsid w:val="00E57FF1"/>
    <w:rsid w:val="00E70BBC"/>
    <w:rsid w:val="00EA4AFA"/>
    <w:rsid w:val="00EE073D"/>
    <w:rsid w:val="00EE5378"/>
    <w:rsid w:val="00EE6085"/>
    <w:rsid w:val="00EF4BA9"/>
    <w:rsid w:val="00F07639"/>
    <w:rsid w:val="00F44132"/>
    <w:rsid w:val="00F64C0C"/>
    <w:rsid w:val="00F90689"/>
    <w:rsid w:val="00F96665"/>
    <w:rsid w:val="00FD3CFC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spacing w:line="24" w:lineRule="atLeast"/>
      <w:outlineLvl w:val="0"/>
    </w:pPr>
    <w:rPr>
      <w:rFonts w:ascii="Verdana" w:hAnsi="Verdana"/>
      <w:b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90"/>
      </w:tabs>
      <w:outlineLvl w:val="1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locktext">
    <w:name w:val="Block Text"/>
    <w:basedOn w:val="Standard"/>
    <w:pPr>
      <w:framePr w:w="3447" w:h="5663" w:hRule="exact" w:hSpace="142" w:wrap="around" w:vAnchor="text" w:hAnchor="page" w:x="7171" w:y="-4277" w:anchorLock="1"/>
      <w:tabs>
        <w:tab w:val="right" w:pos="8222"/>
      </w:tabs>
      <w:spacing w:line="264" w:lineRule="auto"/>
      <w:ind w:left="142" w:right="230"/>
      <w:jc w:val="right"/>
    </w:pPr>
    <w:rPr>
      <w:rFonts w:ascii="Verdana" w:hAnsi="Verdana"/>
      <w:b/>
      <w:bCs/>
      <w:smallCaps/>
      <w:spacing w:val="6"/>
      <w:sz w:val="15"/>
      <w:szCs w:val="24"/>
    </w:rPr>
  </w:style>
  <w:style w:type="paragraph" w:styleId="Beschriftung">
    <w:name w:val="caption"/>
    <w:basedOn w:val="Standard"/>
    <w:next w:val="Standard"/>
    <w:qFormat/>
    <w:rPr>
      <w:rFonts w:ascii="Atlanta" w:hAnsi="Atlanta"/>
      <w:b/>
      <w:sz w:val="28"/>
    </w:rPr>
  </w:style>
  <w:style w:type="paragraph" w:styleId="Textkrper">
    <w:name w:val="Body Text"/>
    <w:basedOn w:val="Standard"/>
    <w:pPr>
      <w:tabs>
        <w:tab w:val="left" w:pos="890"/>
      </w:tabs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rsid w:val="00B5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2013C3"/>
    <w:rPr>
      <w:sz w:val="16"/>
      <w:szCs w:val="16"/>
    </w:rPr>
  </w:style>
  <w:style w:type="paragraph" w:styleId="Kommentartext">
    <w:name w:val="annotation text"/>
    <w:basedOn w:val="Standard"/>
    <w:semiHidden/>
    <w:rsid w:val="002013C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2013C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906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spacing w:line="24" w:lineRule="atLeast"/>
      <w:outlineLvl w:val="0"/>
    </w:pPr>
    <w:rPr>
      <w:rFonts w:ascii="Verdana" w:hAnsi="Verdana"/>
      <w:b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90"/>
      </w:tabs>
      <w:outlineLvl w:val="1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locktext">
    <w:name w:val="Block Text"/>
    <w:basedOn w:val="Standard"/>
    <w:pPr>
      <w:framePr w:w="3447" w:h="5663" w:hRule="exact" w:hSpace="142" w:wrap="around" w:vAnchor="text" w:hAnchor="page" w:x="7171" w:y="-4277" w:anchorLock="1"/>
      <w:tabs>
        <w:tab w:val="right" w:pos="8222"/>
      </w:tabs>
      <w:spacing w:line="264" w:lineRule="auto"/>
      <w:ind w:left="142" w:right="230"/>
      <w:jc w:val="right"/>
    </w:pPr>
    <w:rPr>
      <w:rFonts w:ascii="Verdana" w:hAnsi="Verdana"/>
      <w:b/>
      <w:bCs/>
      <w:smallCaps/>
      <w:spacing w:val="6"/>
      <w:sz w:val="15"/>
      <w:szCs w:val="24"/>
    </w:rPr>
  </w:style>
  <w:style w:type="paragraph" w:styleId="Beschriftung">
    <w:name w:val="caption"/>
    <w:basedOn w:val="Standard"/>
    <w:next w:val="Standard"/>
    <w:qFormat/>
    <w:rPr>
      <w:rFonts w:ascii="Atlanta" w:hAnsi="Atlanta"/>
      <w:b/>
      <w:sz w:val="28"/>
    </w:rPr>
  </w:style>
  <w:style w:type="paragraph" w:styleId="Textkrper">
    <w:name w:val="Body Text"/>
    <w:basedOn w:val="Standard"/>
    <w:pPr>
      <w:tabs>
        <w:tab w:val="left" w:pos="890"/>
      </w:tabs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rsid w:val="00B5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2013C3"/>
    <w:rPr>
      <w:sz w:val="16"/>
      <w:szCs w:val="16"/>
    </w:rPr>
  </w:style>
  <w:style w:type="paragraph" w:styleId="Kommentartext">
    <w:name w:val="annotation text"/>
    <w:basedOn w:val="Standard"/>
    <w:semiHidden/>
    <w:rsid w:val="002013C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2013C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90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ports\Deutsch\SwissLegal%20Brief%20Anw&#228;lte%20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A1750-041C-4ACE-B9AF-7E1C726862C6}"/>
      </w:docPartPr>
      <w:docPartBody>
        <w:p w:rsidR="00AB1812" w:rsidRDefault="000135D5">
          <w:r w:rsidRPr="00310678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9BED3-09C8-4A06-8D3C-4EA9F0887987}"/>
      </w:docPartPr>
      <w:docPartBody>
        <w:p w:rsidR="00AB1812" w:rsidRDefault="000135D5">
          <w:r w:rsidRPr="0031067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D5"/>
    <w:rsid w:val="000135D5"/>
    <w:rsid w:val="00AB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35D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35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SwissLegal Brief Anwälte D.dotx</Template>
  <TotalTime>0</TotalTime>
  <Pages>1</Pages>
  <Words>247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SwissLegal Frick Anwälte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Domenig</dc:creator>
  <cp:lastModifiedBy>Roland Steiner</cp:lastModifiedBy>
  <cp:revision>12</cp:revision>
  <cp:lastPrinted>2017-02-12T09:32:00Z</cp:lastPrinted>
  <dcterms:created xsi:type="dcterms:W3CDTF">2017-01-31T16:04:00Z</dcterms:created>
  <dcterms:modified xsi:type="dcterms:W3CDTF">2017-02-12T09:32:00Z</dcterms:modified>
</cp:coreProperties>
</file>